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64198" w14:textId="77777777" w:rsidR="0096166D" w:rsidRDefault="0096166D"/>
    <w:p w14:paraId="1BAF1EF7" w14:textId="77777777" w:rsidR="0096166D" w:rsidRDefault="0096166D" w:rsidP="0096166D">
      <w:pPr>
        <w:jc w:val="center"/>
      </w:pPr>
      <w:r>
        <w:t>Transportation Academy 2016</w:t>
      </w:r>
    </w:p>
    <w:p w14:paraId="2843ACCB" w14:textId="77777777" w:rsidR="0096166D" w:rsidRDefault="0096166D"/>
    <w:p w14:paraId="4748B107" w14:textId="77777777" w:rsidR="00DA4E1E" w:rsidRDefault="0096166D">
      <w:pPr>
        <w:rPr>
          <w:rFonts w:ascii="Calibri" w:hAnsi="Calibri" w:cs="Calibri"/>
          <w:color w:val="0000E9"/>
          <w:sz w:val="28"/>
          <w:szCs w:val="28"/>
          <w:u w:val="single" w:color="0000E9"/>
        </w:rPr>
      </w:pPr>
      <w:r>
        <w:t xml:space="preserve">Freight Story Map:  </w:t>
      </w:r>
      <w:hyperlink r:id="rId5" w:history="1">
        <w:r w:rsidRPr="00C02420">
          <w:rPr>
            <w:rStyle w:val="Hyperlink"/>
            <w:rFonts w:ascii="Calibri" w:hAnsi="Calibri" w:cs="Calibri"/>
            <w:sz w:val="28"/>
            <w:szCs w:val="28"/>
            <w:u w:color="0000E9"/>
          </w:rPr>
          <w:t>http://arcg.is/28SI99E</w:t>
        </w:r>
      </w:hyperlink>
    </w:p>
    <w:p w14:paraId="4ABC25BF" w14:textId="77777777" w:rsidR="0096166D" w:rsidRDefault="0096166D" w:rsidP="0096166D"/>
    <w:p w14:paraId="2F00DFD0" w14:textId="66FD66C5" w:rsidR="0096166D" w:rsidRDefault="0096166D" w:rsidP="0096166D">
      <w:r w:rsidRPr="0096166D">
        <w:t>This Module looks at the Freight Economy - how we move goods and products in the world and in the Memphis region.  </w:t>
      </w:r>
    </w:p>
    <w:p w14:paraId="4F96F6B8" w14:textId="77777777" w:rsidR="0096166D" w:rsidRDefault="0096166D"/>
    <w:p w14:paraId="6D83C79C" w14:textId="77777777" w:rsidR="0096166D" w:rsidRDefault="0096166D"/>
    <w:p w14:paraId="738D928C" w14:textId="77777777" w:rsidR="0096166D" w:rsidRDefault="0096166D"/>
    <w:p w14:paraId="193BEDD6" w14:textId="77777777" w:rsidR="0096166D" w:rsidRDefault="0096166D" w:rsidP="0096166D"/>
    <w:p w14:paraId="2B1FF0A7" w14:textId="77777777" w:rsidR="0096166D" w:rsidRDefault="0096166D" w:rsidP="0096166D">
      <w:pPr>
        <w:jc w:val="center"/>
      </w:pPr>
      <w:r>
        <w:t>Transportation Academy 2016</w:t>
      </w:r>
    </w:p>
    <w:p w14:paraId="035FFC35" w14:textId="77777777" w:rsidR="0096166D" w:rsidRDefault="0096166D" w:rsidP="0096166D"/>
    <w:p w14:paraId="145B1FF3" w14:textId="77777777" w:rsidR="0096166D" w:rsidRDefault="0096166D" w:rsidP="0096166D">
      <w:pPr>
        <w:rPr>
          <w:rFonts w:ascii="Calibri" w:hAnsi="Calibri" w:cs="Calibri"/>
          <w:color w:val="0000E9"/>
          <w:sz w:val="28"/>
          <w:szCs w:val="28"/>
          <w:u w:val="single" w:color="0000E9"/>
        </w:rPr>
      </w:pPr>
      <w:r>
        <w:t xml:space="preserve">Freight Story Map:  </w:t>
      </w:r>
      <w:hyperlink r:id="rId6" w:history="1">
        <w:r w:rsidRPr="00C02420">
          <w:rPr>
            <w:rStyle w:val="Hyperlink"/>
            <w:rFonts w:ascii="Calibri" w:hAnsi="Calibri" w:cs="Calibri"/>
            <w:sz w:val="28"/>
            <w:szCs w:val="28"/>
            <w:u w:color="0000E9"/>
          </w:rPr>
          <w:t>http://arcg.is/28SI99E</w:t>
        </w:r>
      </w:hyperlink>
    </w:p>
    <w:p w14:paraId="06E56494" w14:textId="77777777" w:rsidR="0096166D" w:rsidRDefault="0096166D" w:rsidP="0096166D"/>
    <w:p w14:paraId="29503731" w14:textId="225C7B6B" w:rsidR="0096166D" w:rsidRDefault="0096166D" w:rsidP="0096166D">
      <w:r w:rsidRPr="0096166D">
        <w:t>This Module looks at the Freight Economy - how we move goods and products in the world and in the Memphis region.  </w:t>
      </w:r>
    </w:p>
    <w:p w14:paraId="056219D6" w14:textId="77777777" w:rsidR="0096166D" w:rsidRDefault="0096166D"/>
    <w:p w14:paraId="1F85E1B7" w14:textId="77777777" w:rsidR="0096166D" w:rsidRDefault="0096166D"/>
    <w:p w14:paraId="6E30DB15" w14:textId="77777777" w:rsidR="0096166D" w:rsidRDefault="0096166D"/>
    <w:p w14:paraId="635197E8" w14:textId="77777777" w:rsidR="0096166D" w:rsidRDefault="0096166D" w:rsidP="0096166D"/>
    <w:p w14:paraId="4C3D930C" w14:textId="77777777" w:rsidR="0096166D" w:rsidRDefault="0096166D" w:rsidP="0096166D">
      <w:pPr>
        <w:jc w:val="center"/>
      </w:pPr>
      <w:r>
        <w:t>Transportation Academy 2016</w:t>
      </w:r>
    </w:p>
    <w:p w14:paraId="713EFF2F" w14:textId="77777777" w:rsidR="0096166D" w:rsidRDefault="0096166D" w:rsidP="0096166D"/>
    <w:p w14:paraId="18D0A763" w14:textId="77777777" w:rsidR="0096166D" w:rsidRDefault="0096166D" w:rsidP="0096166D">
      <w:pPr>
        <w:rPr>
          <w:rFonts w:ascii="Calibri" w:hAnsi="Calibri" w:cs="Calibri"/>
          <w:color w:val="0000E9"/>
          <w:sz w:val="28"/>
          <w:szCs w:val="28"/>
          <w:u w:val="single" w:color="0000E9"/>
        </w:rPr>
      </w:pPr>
      <w:r>
        <w:t xml:space="preserve">Freight Story Map:  </w:t>
      </w:r>
      <w:hyperlink r:id="rId7" w:history="1">
        <w:r w:rsidRPr="00C02420">
          <w:rPr>
            <w:rStyle w:val="Hyperlink"/>
            <w:rFonts w:ascii="Calibri" w:hAnsi="Calibri" w:cs="Calibri"/>
            <w:sz w:val="28"/>
            <w:szCs w:val="28"/>
            <w:u w:color="0000E9"/>
          </w:rPr>
          <w:t>http://arcg.is/28SI99E</w:t>
        </w:r>
      </w:hyperlink>
    </w:p>
    <w:p w14:paraId="17B23771" w14:textId="77777777" w:rsidR="0096166D" w:rsidRDefault="0096166D" w:rsidP="0096166D"/>
    <w:p w14:paraId="2B059F8D" w14:textId="2CEB348D" w:rsidR="0096166D" w:rsidRDefault="00E24139" w:rsidP="0096166D">
      <w:r>
        <w:t>This Module looks at the </w:t>
      </w:r>
      <w:r w:rsidR="0096166D" w:rsidRPr="0096166D">
        <w:t>Freight Economy - how we move goods and products in the world and in the Memphis region.  </w:t>
      </w:r>
    </w:p>
    <w:p w14:paraId="11C6B23A" w14:textId="77777777" w:rsidR="0096166D" w:rsidRDefault="0096166D"/>
    <w:p w14:paraId="0EB011EC" w14:textId="77777777" w:rsidR="0096166D" w:rsidRDefault="0096166D"/>
    <w:p w14:paraId="13AC3CB7" w14:textId="77777777" w:rsidR="0096166D" w:rsidRDefault="0096166D"/>
    <w:p w14:paraId="51A1F1E0" w14:textId="77777777" w:rsidR="0096166D" w:rsidRDefault="0096166D" w:rsidP="0096166D"/>
    <w:p w14:paraId="4CC8FD75" w14:textId="77777777" w:rsidR="0096166D" w:rsidRDefault="0096166D" w:rsidP="0096166D">
      <w:pPr>
        <w:jc w:val="center"/>
      </w:pPr>
      <w:r>
        <w:t>Transportation Academy 2016</w:t>
      </w:r>
    </w:p>
    <w:p w14:paraId="55B05E99" w14:textId="77777777" w:rsidR="0096166D" w:rsidRDefault="0096166D" w:rsidP="0096166D"/>
    <w:p w14:paraId="6A29FF67" w14:textId="77777777" w:rsidR="0096166D" w:rsidRDefault="0096166D" w:rsidP="0096166D">
      <w:pPr>
        <w:rPr>
          <w:rFonts w:ascii="Calibri" w:hAnsi="Calibri" w:cs="Calibri"/>
          <w:color w:val="0000E9"/>
          <w:sz w:val="28"/>
          <w:szCs w:val="28"/>
          <w:u w:val="single" w:color="0000E9"/>
        </w:rPr>
      </w:pPr>
      <w:r>
        <w:t xml:space="preserve">Freight Story Map:  </w:t>
      </w:r>
      <w:hyperlink r:id="rId8" w:history="1">
        <w:r w:rsidRPr="00C02420">
          <w:rPr>
            <w:rStyle w:val="Hyperlink"/>
            <w:rFonts w:ascii="Calibri" w:hAnsi="Calibri" w:cs="Calibri"/>
            <w:sz w:val="28"/>
            <w:szCs w:val="28"/>
            <w:u w:color="0000E9"/>
          </w:rPr>
          <w:t>http://arcg.is/28SI99E</w:t>
        </w:r>
      </w:hyperlink>
    </w:p>
    <w:p w14:paraId="6837FADE" w14:textId="77777777" w:rsidR="0096166D" w:rsidRDefault="0096166D" w:rsidP="0096166D"/>
    <w:p w14:paraId="469FF86E" w14:textId="3EEE9449" w:rsidR="0096166D" w:rsidRDefault="00E24139" w:rsidP="0096166D">
      <w:r>
        <w:t>This Module looks at the </w:t>
      </w:r>
      <w:bookmarkStart w:id="0" w:name="_GoBack"/>
      <w:bookmarkEnd w:id="0"/>
      <w:r w:rsidR="0096166D" w:rsidRPr="0096166D">
        <w:t>Freight Economy - how we move goods and products in the world and in the Memphis region.  </w:t>
      </w:r>
    </w:p>
    <w:p w14:paraId="020A6F61" w14:textId="77777777" w:rsidR="0096166D" w:rsidRDefault="0096166D"/>
    <w:sectPr w:rsidR="0096166D" w:rsidSect="009B7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6D"/>
    <w:rsid w:val="000866EB"/>
    <w:rsid w:val="0096166D"/>
    <w:rsid w:val="009B7AF3"/>
    <w:rsid w:val="00CB0860"/>
    <w:rsid w:val="00E2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C4E06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66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413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66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41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rcg.is/28SI99E" TargetMode="External"/><Relationship Id="rId6" Type="http://schemas.openxmlformats.org/officeDocument/2006/relationships/hyperlink" Target="http://arcg.is/28SI99E" TargetMode="External"/><Relationship Id="rId7" Type="http://schemas.openxmlformats.org/officeDocument/2006/relationships/hyperlink" Target="http://arcg.is/28SI99E" TargetMode="External"/><Relationship Id="rId8" Type="http://schemas.openxmlformats.org/officeDocument/2006/relationships/hyperlink" Target="http://arcg.is/28SI99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Memphis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 Ivey (ssalyers)</dc:creator>
  <cp:keywords/>
  <dc:description/>
  <cp:lastModifiedBy>Stephanie Ivey</cp:lastModifiedBy>
  <cp:revision>2</cp:revision>
  <cp:lastPrinted>2016-07-13T14:18:00Z</cp:lastPrinted>
  <dcterms:created xsi:type="dcterms:W3CDTF">2016-07-13T13:46:00Z</dcterms:created>
  <dcterms:modified xsi:type="dcterms:W3CDTF">2016-12-22T15:24:00Z</dcterms:modified>
</cp:coreProperties>
</file>